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0F6B" w14:textId="755CA183" w:rsidR="005573F5" w:rsidRDefault="0029657D" w:rsidP="0029657D">
      <w:pPr>
        <w:jc w:val="center"/>
        <w:rPr>
          <w:b/>
          <w:bCs/>
        </w:rPr>
      </w:pPr>
      <w:r w:rsidRPr="0029657D">
        <w:rPr>
          <w:b/>
          <w:bCs/>
        </w:rPr>
        <w:t>Pentecost Sunday 2026: John 20:19-23</w:t>
      </w:r>
    </w:p>
    <w:p w14:paraId="7335DE14" w14:textId="6BDAC254" w:rsidR="0029657D" w:rsidRDefault="0029657D" w:rsidP="0029657D">
      <w:r>
        <w:t>This is not the usual Bible text that we think about when considering Pentecost Sunday.  We normally focus on a whole group of people, 50 days after the resurrection of Jesus, in a room and, suddenly, there’s a whir</w:t>
      </w:r>
      <w:r w:rsidR="00EB7A69">
        <w:t>l</w:t>
      </w:r>
      <w:r>
        <w:t>ing wind and something that look like flames sit upon the gathered community and they begin to speak in languages they don’t know.  It’s a big issue that Luke describes in the first few chapters of Acts.</w:t>
      </w:r>
      <w:r w:rsidR="00EB7A69">
        <w:t xml:space="preserve"> </w:t>
      </w:r>
      <w:r w:rsidR="00940396">
        <w:t>We</w:t>
      </w:r>
      <w:r w:rsidR="00EB7A69">
        <w:t xml:space="preserve"> often focus upon this as the coming of the Holy Spirit, just as Jesus had promised </w:t>
      </w:r>
      <w:r w:rsidR="00940396">
        <w:t xml:space="preserve">the disciples </w:t>
      </w:r>
      <w:r w:rsidR="00AA2C33">
        <w:t>just before the ascension.</w:t>
      </w:r>
      <w:r w:rsidR="00FB5215">
        <w:t xml:space="preserve">  We are told that, as a result of th</w:t>
      </w:r>
      <w:r w:rsidR="00652ED3">
        <w:t>is manifestation, 3000 people were added to the community of disciples that day!</w:t>
      </w:r>
    </w:p>
    <w:p w14:paraId="1D4CFEBC" w14:textId="2DAF1101" w:rsidR="0029657D" w:rsidRDefault="0029657D" w:rsidP="0029657D">
      <w:r>
        <w:t>John’s version</w:t>
      </w:r>
      <w:r w:rsidR="00652ED3">
        <w:t xml:space="preserve"> from our reading in John 20,</w:t>
      </w:r>
      <w:r>
        <w:t xml:space="preserve"> is much more intimate.  He meets his friends and he commissions them into doing the work he has shown them to do.  Much less showy, much more personal.</w:t>
      </w:r>
      <w:r w:rsidR="00652ED3">
        <w:t xml:space="preserve"> Most of the disciples – except for Thomas (he of Doubting Thomas) are together</w:t>
      </w:r>
      <w:r w:rsidR="001F1BC0">
        <w:t>, in a locked room.</w:t>
      </w:r>
      <w:r>
        <w:t xml:space="preserve">  But so what?</w:t>
      </w:r>
    </w:p>
    <w:p w14:paraId="2F54F8BF" w14:textId="77777777" w:rsidR="0029657D" w:rsidRDefault="0029657D" w:rsidP="0029657D">
      <w:r>
        <w:t>So often when we think about these amazing actions that take place within the Bible, we don’t think about why they occur – what’s the political or social background to what’s happening, and why is it so shocking at times that things take place?  Well, today, I’d like to think about the context as to what’s happening here and why it is so brilliant that as the friends of Jesus, the disciples, are almost all together in a locked room, that Jesus now comes to see them.  We’ll see that this occasion takes place before the Holy Spirit arrives at the Jewish festival of Pentecost, and we’ll discover that the intimacy and gentleness of their friend Jesus gives them work to do – just as Jesus’ ministry ends, so theirs is beginning.  And that’s the baton that we have been handed too; the baton that we remember on this Day of Pentecost.</w:t>
      </w:r>
    </w:p>
    <w:p w14:paraId="28AA6182" w14:textId="6B5359BD" w:rsidR="0029657D" w:rsidRDefault="0029657D" w:rsidP="0029657D">
      <w:r>
        <w:t>John sets this account</w:t>
      </w:r>
      <w:r w:rsidRPr="0029657D">
        <w:t xml:space="preserve"> in the evening (</w:t>
      </w:r>
      <w:r>
        <w:t>and it is interested to note that</w:t>
      </w:r>
      <w:r w:rsidRPr="0029657D">
        <w:t xml:space="preserve"> John equates darkness with not being able to see</w:t>
      </w:r>
      <w:r w:rsidR="00884D73">
        <w:t>, which kinda makes sense when you think about it!</w:t>
      </w:r>
      <w:r w:rsidRPr="0029657D">
        <w:t>) and the disciples who had been worried enough before Jesus was executed are now petrified. They’re in hiding ‘for fear of the Judeans’ (the political collaborators) when, at last, they get a new revelation of Jesus.</w:t>
      </w:r>
      <w:r w:rsidR="00884D73">
        <w:t xml:space="preserve">  </w:t>
      </w:r>
      <w:r w:rsidR="00884D73" w:rsidRPr="00884D73">
        <w:t xml:space="preserve">Like other elements of John, this is a passage which has been seen as inviting or inciting antisemitism - </w:t>
      </w:r>
      <w:r w:rsidR="00884D73" w:rsidRPr="00884D73">
        <w:lastRenderedPageBreak/>
        <w:t>besides being appallingly wrong, that would also be a problematically oversimplified interpretation, particularly given that the disciples, like Jesus, were, themselves Jewish. The distinction here is between an attack on the Jews as a people and a valid critique of the political faction within their nation who sought to rule by violence. Goodness me, that feels familiar.</w:t>
      </w:r>
    </w:p>
    <w:p w14:paraId="2FEF4079" w14:textId="399E8DE5" w:rsidR="00884D73" w:rsidRDefault="00884D73" w:rsidP="0029657D">
      <w:r>
        <w:t>Anyway, the disciples are stuck in a room, unsure about what to do next because they are in absolute fear for their lives. And then, they receive a new revelation of Jesus.</w:t>
      </w:r>
      <w:r w:rsidR="00B4242A">
        <w:t xml:space="preserve">  He stands among them</w:t>
      </w:r>
      <w:r w:rsidR="00583247">
        <w:t>.  And with a familiar greeting, he says, “Peace be with you.” If this is all you need to hear today, then that’s great – may Jesus stand amongst you and bring you his peace.</w:t>
      </w:r>
    </w:p>
    <w:p w14:paraId="010B4268" w14:textId="61AC6533" w:rsidR="00884D73" w:rsidRDefault="00884D73" w:rsidP="0029657D">
      <w:r>
        <w:t>It’s interesting to note that this</w:t>
      </w:r>
      <w:r w:rsidR="000A233C">
        <w:t xml:space="preserve"> revelation or appearance of Jesus</w:t>
      </w:r>
      <w:r>
        <w:t>, according to John, takes place on the evening of Easter Sunday.  It’s not, like we might think, weeks and weeks away. Mary Magdalene has</w:t>
      </w:r>
      <w:r w:rsidR="000A233C">
        <w:t xml:space="preserve"> that very day</w:t>
      </w:r>
      <w:r>
        <w:t xml:space="preserve"> seen the risen Jesus and she has told the disciples that she had “seen the Lord!”</w:t>
      </w:r>
      <w:r w:rsidR="000A233C">
        <w:t xml:space="preserve">  What Peter, John and the others think about her claim seems not to have sunk in</w:t>
      </w:r>
      <w:r w:rsidR="0074207B">
        <w:t>, and here they are, together, huddling away, scared out of their wits because of the Romans and the Jewish religious leaders</w:t>
      </w:r>
      <w:r w:rsidR="00C41AB8">
        <w:t>.  Having seen Jesus taken from the cross and put into a tomb which they now know to be empty, you can imagine they are both puzzled and fearful.</w:t>
      </w:r>
      <w:r w:rsidR="00997D1C">
        <w:t xml:space="preserve">  And here is Jesus, somehow amazingly with them, in a resurrected physical body</w:t>
      </w:r>
      <w:r w:rsidR="00165A8E">
        <w:t>, inviting “Peace be with you!”</w:t>
      </w:r>
    </w:p>
    <w:p w14:paraId="0EAE6ECE" w14:textId="40FE4715" w:rsidR="00165A8E" w:rsidRPr="00165A8E" w:rsidRDefault="00165A8E" w:rsidP="00165A8E">
      <w:r w:rsidRPr="00165A8E">
        <w:t xml:space="preserve">After showing them his wounds, an act which </w:t>
      </w:r>
      <w:r w:rsidR="007C7B4D">
        <w:t xml:space="preserve">perhaps we can suggest </w:t>
      </w:r>
      <w:r w:rsidRPr="00165A8E">
        <w:t>demonstrates solidarity with all who suffer political and social violence, he tells them to ‘receive the Holy Spirit’. In contrast with other Pentecost traditions</w:t>
      </w:r>
      <w:r w:rsidR="007C7B4D">
        <w:t xml:space="preserve"> such as in Acts 2,</w:t>
      </w:r>
      <w:r w:rsidRPr="00165A8E">
        <w:t xml:space="preserve"> this is an intimate scene, the spirit is a shared breath, a shared life.</w:t>
      </w:r>
      <w:r w:rsidR="00E8527C">
        <w:t xml:space="preserve"> </w:t>
      </w:r>
      <w:r w:rsidRPr="00165A8E">
        <w:t xml:space="preserve"> And crucially</w:t>
      </w:r>
      <w:r w:rsidR="00E8527C">
        <w:t>,</w:t>
      </w:r>
      <w:r w:rsidRPr="00165A8E">
        <w:t xml:space="preserve"> it is enough to transform fear into mission.</w:t>
      </w:r>
    </w:p>
    <w:p w14:paraId="54DDA036" w14:textId="21DE864B" w:rsidR="00165A8E" w:rsidRDefault="00165A8E" w:rsidP="00165A8E">
      <w:r w:rsidRPr="00165A8E">
        <w:t>“Peace be with you,” are Jesus first words (v19) - not simply a ‘hi guys’, but a counter</w:t>
      </w:r>
      <w:r w:rsidR="00E8527C">
        <w:t>-</w:t>
      </w:r>
      <w:r w:rsidRPr="00165A8E">
        <w:t xml:space="preserve">imperial proclamation, </w:t>
      </w:r>
      <w:r w:rsidR="00E8527C">
        <w:t xml:space="preserve">if you like, it is </w:t>
      </w:r>
      <w:r w:rsidRPr="00165A8E">
        <w:t xml:space="preserve">one in the eye for the </w:t>
      </w:r>
      <w:r w:rsidRPr="00E8527C">
        <w:rPr>
          <w:i/>
          <w:iCs/>
        </w:rPr>
        <w:t>Pax Romana</w:t>
      </w:r>
      <w:r w:rsidRPr="00165A8E">
        <w:t xml:space="preserve">, the imperial ‘peace’ enforced by military power. Pax was a goddess, actually, with a temple on the via Sacra and altars all over the place, but the </w:t>
      </w:r>
      <w:r w:rsidRPr="00E8527C">
        <w:rPr>
          <w:i/>
          <w:iCs/>
        </w:rPr>
        <w:t>Pax Romana</w:t>
      </w:r>
      <w:r w:rsidRPr="00165A8E">
        <w:t xml:space="preserve"> was only peace because all dissent had been crushed.</w:t>
      </w:r>
      <w:r w:rsidR="00B762D2">
        <w:t xml:space="preserve"> People under the Roman army didn’t like being under </w:t>
      </w:r>
      <w:r w:rsidR="00B762D2">
        <w:lastRenderedPageBreak/>
        <w:t xml:space="preserve">occupation, but they knew that if they peeped their heads above the parapet, they would likely be </w:t>
      </w:r>
      <w:r w:rsidR="00F8379A">
        <w:t xml:space="preserve">taken out.  And so, it was best left to stay put and shut up.  Peace was only peace because they knew the consequences would be awful if they </w:t>
      </w:r>
      <w:r w:rsidR="00F17B77">
        <w:t>said anything against it.</w:t>
      </w:r>
    </w:p>
    <w:p w14:paraId="5EE5DC6D" w14:textId="3F867601" w:rsidR="00F17B77" w:rsidRPr="00165A8E" w:rsidRDefault="00F17B77" w:rsidP="00165A8E">
      <w:r>
        <w:t xml:space="preserve">And this is why the peace that Jesus greeted his disciples with was so important – it wasn’t the peace of fear that froze people to the spot.  This was no peace at all! The peace that Jesus brought with him was that which </w:t>
      </w:r>
      <w:r w:rsidR="00853C1C">
        <w:t xml:space="preserve">makes us feel at home and comfortable and relaxed and at one with ourselves, our loved ones and our world.  That wholeness that we often talk about when we talk about </w:t>
      </w:r>
      <w:r w:rsidR="00812555">
        <w:t>peace.  This is what Jesus offers to his friends in this moment, during a frightening time.</w:t>
      </w:r>
    </w:p>
    <w:p w14:paraId="55582D7A" w14:textId="2469D2AA" w:rsidR="00165A8E" w:rsidRPr="00165A8E" w:rsidRDefault="00165A8E" w:rsidP="00165A8E">
      <w:r w:rsidRPr="00165A8E">
        <w:t>So</w:t>
      </w:r>
      <w:r w:rsidR="00812555">
        <w:t>,</w:t>
      </w:r>
      <w:r w:rsidRPr="00165A8E">
        <w:t xml:space="preserve"> with his broken body offering an opposite narrative to the domination of empire the peace that Jesus offers, in this story, is not conquest but resistance. It’s not so much ‘hi guys’, more ‘let’s do this…’</w:t>
      </w:r>
    </w:p>
    <w:p w14:paraId="32D596CF" w14:textId="55C504C5" w:rsidR="00165A8E" w:rsidRPr="00165A8E" w:rsidRDefault="00165A8E" w:rsidP="00165A8E">
      <w:r w:rsidRPr="00165A8E">
        <w:t>John alone among the gospel writers in the appearances tradition emphasises the wounds - the visible reminders of the violence of the state</w:t>
      </w:r>
      <w:r w:rsidR="00812555">
        <w:t>, of his crucifixion by the Romans at the behest of the religious Jewish rulers of the time</w:t>
      </w:r>
      <w:r w:rsidRPr="00165A8E">
        <w:t>. Suffering is not erased but transformed. Jesus suffers as we suffer - nobody is immune - the divine feels our pain.</w:t>
      </w:r>
      <w:r w:rsidR="00737973">
        <w:t xml:space="preserve"> And yet offers us peace.</w:t>
      </w:r>
    </w:p>
    <w:p w14:paraId="470755D8" w14:textId="4CC96FDA" w:rsidR="00165A8E" w:rsidRPr="00165A8E" w:rsidRDefault="00165A8E" w:rsidP="00165A8E">
      <w:r w:rsidRPr="00165A8E">
        <w:t xml:space="preserve">There are echoes here, of course, of Isaiah’s ‘by his wounds we are healed’, but this is a relational passage </w:t>
      </w:r>
      <w:r w:rsidR="00737973">
        <w:t xml:space="preserve">– there’s a sense that </w:t>
      </w:r>
      <w:r w:rsidRPr="00165A8E">
        <w:t xml:space="preserve"> Jesus’ wounds are our wounds.</w:t>
      </w:r>
      <w:r w:rsidR="00737973">
        <w:t xml:space="preserve"> </w:t>
      </w:r>
      <w:r w:rsidR="008F34EF">
        <w:t xml:space="preserve">As the divine feels our pain, and we know that it was somehow the sin of humanity that goes to the cross with Jesus, so it is that </w:t>
      </w:r>
      <w:r w:rsidR="00424B52">
        <w:t>by his wounds we have peace.</w:t>
      </w:r>
    </w:p>
    <w:p w14:paraId="7F7526B7" w14:textId="0E680355" w:rsidR="00165A8E" w:rsidRPr="00165A8E" w:rsidRDefault="00165A8E" w:rsidP="00165A8E">
      <w:r w:rsidRPr="00165A8E">
        <w:t>Jesus offers the anti</w:t>
      </w:r>
      <w:r w:rsidR="00424B52">
        <w:t>-</w:t>
      </w:r>
      <w:r w:rsidRPr="00165A8E">
        <w:t>empire ‘peace be with you’ before breathing on them. John has been using references from Genesis since his prologue and there’s a definite call back here - God breathes life into creation, Jesus breathes life into his disciples, the dry bones of Ezekiel 37 rattle back to life - the community gets back on to its feet after the shock of Jesus’ death.</w:t>
      </w:r>
    </w:p>
    <w:p w14:paraId="4C5B4639" w14:textId="7CF5AC82" w:rsidR="00165A8E" w:rsidRPr="00165A8E" w:rsidRDefault="00165A8E" w:rsidP="00165A8E">
      <w:r w:rsidRPr="00165A8E">
        <w:t>The spirit here is not some sort of whacky fire</w:t>
      </w:r>
      <w:r w:rsidR="00F14818">
        <w:t>-</w:t>
      </w:r>
      <w:r w:rsidRPr="00165A8E">
        <w:t>on</w:t>
      </w:r>
      <w:r w:rsidR="00F14818">
        <w:t>-</w:t>
      </w:r>
      <w:r w:rsidRPr="00165A8E">
        <w:t>the</w:t>
      </w:r>
      <w:r w:rsidR="00F14818">
        <w:t>-</w:t>
      </w:r>
      <w:r w:rsidRPr="00165A8E">
        <w:t>head</w:t>
      </w:r>
      <w:r w:rsidR="00F14818">
        <w:t>-</w:t>
      </w:r>
      <w:r w:rsidRPr="00165A8E">
        <w:t>type ecstatic experience - it’s</w:t>
      </w:r>
      <w:r w:rsidRPr="00165A8E">
        <w:rPr>
          <w:b/>
          <w:bCs/>
        </w:rPr>
        <w:t> </w:t>
      </w:r>
      <w:hyperlink r:id="rId4" w:tgtFrame="_blank" w:history="1">
        <w:r w:rsidRPr="00F14818">
          <w:rPr>
            <w:rStyle w:val="Hyperlink"/>
            <w:color w:val="auto"/>
            <w:u w:val="none"/>
          </w:rPr>
          <w:t>the relational bonding that Jesus promised previously</w:t>
        </w:r>
        <w:r w:rsidR="003F02E0">
          <w:rPr>
            <w:rStyle w:val="Hyperlink"/>
            <w:color w:val="auto"/>
            <w:u w:val="none"/>
          </w:rPr>
          <w:t xml:space="preserve"> in John’s gospel</w:t>
        </w:r>
        <w:r w:rsidRPr="00F14818">
          <w:rPr>
            <w:rStyle w:val="Hyperlink"/>
            <w:color w:val="auto"/>
            <w:u w:val="none"/>
          </w:rPr>
          <w:t>.</w:t>
        </w:r>
      </w:hyperlink>
    </w:p>
    <w:p w14:paraId="64A1C967" w14:textId="36C3E05A" w:rsidR="00165A8E" w:rsidRPr="00165A8E" w:rsidRDefault="00165A8E" w:rsidP="00165A8E">
      <w:r w:rsidRPr="00165A8E">
        <w:lastRenderedPageBreak/>
        <w:t>“If you forgive the sins of any, they are forgiven them; if you retain the sins of any, they are retained," insists Jesus in verse 23. Not an individualistic thing of being forgiven for swearing when you stub your toe or for wishing that you had a nicer house - but a structural concern. The sins of the world are domination, violence, fear and exclusion to name a few - the disciples are to heal the broken relationships of the world. The commission is to liberate - and to restore.</w:t>
      </w:r>
      <w:r w:rsidR="003F02E0">
        <w:t xml:space="preserve"> This is </w:t>
      </w:r>
      <w:r w:rsidR="003F5AFA">
        <w:t>how Jesus comes to the disciples, and the job is still ours to continue to this day.</w:t>
      </w:r>
    </w:p>
    <w:p w14:paraId="0479C619" w14:textId="77777777" w:rsidR="00663B6E" w:rsidRDefault="00165A8E" w:rsidP="00165A8E">
      <w:r w:rsidRPr="00165A8E">
        <w:t xml:space="preserve">What, precisely, is John doing here? Think of it like this: John is not setting out to write a ‘historical’ narrative, this is not intended as </w:t>
      </w:r>
      <w:r w:rsidR="003F5AFA">
        <w:t>newsworthy exposure</w:t>
      </w:r>
      <w:r w:rsidRPr="00165A8E">
        <w:t>.</w:t>
      </w:r>
      <w:r w:rsidR="003F5AFA">
        <w:t xml:space="preserve"> </w:t>
      </w:r>
      <w:r w:rsidRPr="00165A8E">
        <w:t>It</w:t>
      </w:r>
      <w:r w:rsidR="003F5AFA">
        <w:t>’</w:t>
      </w:r>
      <w:r w:rsidRPr="00165A8E">
        <w:t>s a passage full of symbolism</w:t>
      </w:r>
      <w:r w:rsidR="00663B6E">
        <w:t xml:space="preserve"> – as so much of John’s gospel is -</w:t>
      </w:r>
      <w:r w:rsidRPr="00165A8E">
        <w:t xml:space="preserve"> intended as an insight into the minds of the disciples.</w:t>
      </w:r>
    </w:p>
    <w:p w14:paraId="01B9D9F3" w14:textId="77777777" w:rsidR="00902746" w:rsidRDefault="00165A8E" w:rsidP="00165A8E">
      <w:r w:rsidRPr="00165A8E">
        <w:t>Here - in the darkness of their fear and misunderstanding, they at last get a fresh revelation of Jesus willingness to suffer; they recognise that his peace is the opposite to the peace of the</w:t>
      </w:r>
      <w:r w:rsidR="00902746">
        <w:t>ir experience of the Roman</w:t>
      </w:r>
      <w:r w:rsidRPr="00165A8E">
        <w:t xml:space="preserve"> empire - and they realise that for them, silence is violence. </w:t>
      </w:r>
    </w:p>
    <w:p w14:paraId="3A1E5687" w14:textId="77777777" w:rsidR="00387D79" w:rsidRDefault="00165A8E" w:rsidP="00165A8E">
      <w:r w:rsidRPr="00165A8E">
        <w:t xml:space="preserve">To remain in hiding here is to participate in the domination system. </w:t>
      </w:r>
      <w:r w:rsidR="00E92759">
        <w:t xml:space="preserve">As with everything about Jesus, there is a response required: are they going to stay where they are, frozen in fear, or are they, equipped by the power of God, now going to become Jesus to those around them, despite the </w:t>
      </w:r>
      <w:r w:rsidR="00387D79">
        <w:t>persecution?</w:t>
      </w:r>
    </w:p>
    <w:p w14:paraId="2DB8664F" w14:textId="48AC6C39" w:rsidR="00165A8E" w:rsidRDefault="00165A8E" w:rsidP="00165A8E">
      <w:r w:rsidRPr="00165A8E">
        <w:t>They share the breath of Jesus - the spirit is imparted.</w:t>
      </w:r>
      <w:r w:rsidR="00387D79">
        <w:t xml:space="preserve"> So as Jesus breathes on them, so </w:t>
      </w:r>
      <w:r w:rsidR="00196509">
        <w:t xml:space="preserve">we have this intimate, physical, yet spiritual, sign of Jesus passing on his breath, his power, his dynamite stuff to </w:t>
      </w:r>
      <w:r w:rsidR="004843A1">
        <w:t>follow him.</w:t>
      </w:r>
    </w:p>
    <w:p w14:paraId="0B86076F" w14:textId="79BDE9FA" w:rsidR="004843A1" w:rsidRDefault="004843A1" w:rsidP="00165A8E">
      <w:r>
        <w:t xml:space="preserve">Vicariously, we as followers of Jesus, are invited to be Jesus to those around us and to make that difference in the world.  And we might ask ourselves what difference can we make in our small corner?  And that’s they </w:t>
      </w:r>
      <w:r w:rsidR="00320371">
        <w:t>point.  The disciples are stuck in their locked room</w:t>
      </w:r>
      <w:r w:rsidR="00055F08">
        <w:t xml:space="preserve"> – but at some stage they have to pluck up the courage to leave it.  Just to go about their everyday business such as go to the shop or do the washing. But they had to release the locking mechanism of that door.</w:t>
      </w:r>
      <w:r w:rsidR="004B109C">
        <w:t xml:space="preserve">  Jesus had commissioned them to work for him.</w:t>
      </w:r>
    </w:p>
    <w:p w14:paraId="1AFA51B1" w14:textId="0E19436F" w:rsidR="004B109C" w:rsidRDefault="004B109C" w:rsidP="00165A8E">
      <w:r>
        <w:lastRenderedPageBreak/>
        <w:t>And, just as for them, so it is for us. Om this Pentecost Sunday where we remember the followers of Jesus are in a room and the Holy Spirit appears and changes the world</w:t>
      </w:r>
      <w:r w:rsidR="000950A9">
        <w:t xml:space="preserve"> in all sorts of acts, so we, filled with the spirit of Jesus – the Holy Spirit – are invited to join in the mission of God. </w:t>
      </w:r>
    </w:p>
    <w:p w14:paraId="62A0F5D3" w14:textId="559E81F5" w:rsidR="00602CD1" w:rsidRDefault="00602CD1" w:rsidP="00165A8E">
      <w:r>
        <w:t xml:space="preserve">May we have the spirit to pluck up our courage and leave our locked rooms – how ever they may </w:t>
      </w:r>
      <w:r w:rsidR="003D136E">
        <w:t>manifest</w:t>
      </w:r>
      <w:r w:rsidR="00E54128">
        <w:t xml:space="preserve"> – and serve Jesus in our lives and in our world.  </w:t>
      </w:r>
      <w:r w:rsidR="001913F5">
        <w:t>We might think that we’re too old (sorry, you’re not – think of Methusala at 969)</w:t>
      </w:r>
      <w:r w:rsidR="00EF6181">
        <w:t xml:space="preserve"> or not experienced enough (even Moses used that excuse and it didn’t wash with the Almighty!)</w:t>
      </w:r>
      <w:r w:rsidR="003577D3">
        <w:t>, or that we can’t speak (again, Moses) or that we’re too young (Jeremiah)</w:t>
      </w:r>
      <w:r w:rsidR="00F109CB">
        <w:t xml:space="preserve">, or that we’re disabled or unqualified or whatever our reasoning.  The Holy Spirit – part of that trinitarian Godhead that we believe is somehow </w:t>
      </w:r>
      <w:r w:rsidR="005652B0">
        <w:t>very much the divine</w:t>
      </w:r>
      <w:r w:rsidR="001E354D">
        <w:t xml:space="preserve"> represented – can live in us and make a difference through us.  </w:t>
      </w:r>
    </w:p>
    <w:p w14:paraId="584F85D5" w14:textId="4B432D65" w:rsidR="001E354D" w:rsidRDefault="001E354D" w:rsidP="00165A8E">
      <w:r>
        <w:t xml:space="preserve">We are invited to join this wonderful divine dance that is living for </w:t>
      </w:r>
      <w:r w:rsidR="003B73DE">
        <w:t xml:space="preserve">Jesus.  Each one of us, created in the divine imagine, made in the image of God, are designed to praise and worship and act and respond actively </w:t>
      </w:r>
      <w:r w:rsidR="0022456A">
        <w:t>in response to what God has done for us.  Jesus is the best example of that, and as we know him, so it is that we want to live for him in this difficult world</w:t>
      </w:r>
      <w:r w:rsidR="00530D84">
        <w:t xml:space="preserve">.  Thankfully we don’t do it alone.  We are together as church – the community of God in this place – and we are bound together somehow by the Holy Spirit who gives us </w:t>
      </w:r>
      <w:r w:rsidR="004829FD">
        <w:t xml:space="preserve">what we need to serve </w:t>
      </w:r>
      <w:r w:rsidR="00FB4876">
        <w:t>and act and respond to loving our world and loving our neighbours.</w:t>
      </w:r>
    </w:p>
    <w:p w14:paraId="329330C7" w14:textId="1691E58E" w:rsidR="00F30080" w:rsidRDefault="00F30080" w:rsidP="00165A8E">
      <w:r>
        <w:t>The Holy Spirit is God’s gift to his beloved creation. The Holy Spirit is, I guess, the divine active ingredient that makes the difference.</w:t>
      </w:r>
      <w:r w:rsidR="00C85089">
        <w:t xml:space="preserve"> The Holy Spirit is not to be feared, but, as we have discovered today, is to be </w:t>
      </w:r>
      <w:r w:rsidR="00A5043A">
        <w:t>our friend who lives within us and inspires us to live for Jesus.</w:t>
      </w:r>
    </w:p>
    <w:p w14:paraId="4F5204ED" w14:textId="244873BD" w:rsidR="00A5043A" w:rsidRPr="00165A8E" w:rsidRDefault="00A5043A" w:rsidP="00165A8E">
      <w:r>
        <w:t>May we, this Pentecost Sunday, be aware of the divine inspiration</w:t>
      </w:r>
      <w:r w:rsidR="006004B8">
        <w:t>, and may we receive this gift for ourselves, for the benefit of those around us.</w:t>
      </w:r>
    </w:p>
    <w:p w14:paraId="4E273B14" w14:textId="77777777" w:rsidR="00165A8E" w:rsidRDefault="00165A8E" w:rsidP="0029657D"/>
    <w:p w14:paraId="36A901E0" w14:textId="77777777" w:rsidR="00A02BAA" w:rsidRPr="00884D73" w:rsidRDefault="00A02BAA" w:rsidP="0029657D"/>
    <w:sectPr w:rsidR="00A02BAA" w:rsidRPr="00884D73" w:rsidSect="00884D73">
      <w:pgSz w:w="11906" w:h="16838"/>
      <w:pgMar w:top="568"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7D"/>
    <w:rsid w:val="00055F08"/>
    <w:rsid w:val="000751EC"/>
    <w:rsid w:val="000950A9"/>
    <w:rsid w:val="000A233C"/>
    <w:rsid w:val="00165A8E"/>
    <w:rsid w:val="001913F5"/>
    <w:rsid w:val="00196509"/>
    <w:rsid w:val="001E354D"/>
    <w:rsid w:val="001F1BC0"/>
    <w:rsid w:val="0022456A"/>
    <w:rsid w:val="00240404"/>
    <w:rsid w:val="0029657D"/>
    <w:rsid w:val="00320371"/>
    <w:rsid w:val="003577D3"/>
    <w:rsid w:val="00387D79"/>
    <w:rsid w:val="003B73DE"/>
    <w:rsid w:val="003D136E"/>
    <w:rsid w:val="003F02E0"/>
    <w:rsid w:val="003F5AFA"/>
    <w:rsid w:val="00424B52"/>
    <w:rsid w:val="004829FD"/>
    <w:rsid w:val="004843A1"/>
    <w:rsid w:val="004B109C"/>
    <w:rsid w:val="00530D84"/>
    <w:rsid w:val="005573F5"/>
    <w:rsid w:val="005652B0"/>
    <w:rsid w:val="00583247"/>
    <w:rsid w:val="006004B8"/>
    <w:rsid w:val="00602CD1"/>
    <w:rsid w:val="00652ED3"/>
    <w:rsid w:val="00663B6E"/>
    <w:rsid w:val="00737973"/>
    <w:rsid w:val="0074207B"/>
    <w:rsid w:val="007C7B4D"/>
    <w:rsid w:val="00812555"/>
    <w:rsid w:val="00853C1C"/>
    <w:rsid w:val="00884D73"/>
    <w:rsid w:val="008D0BF4"/>
    <w:rsid w:val="008F34EF"/>
    <w:rsid w:val="00902746"/>
    <w:rsid w:val="0090349B"/>
    <w:rsid w:val="00940396"/>
    <w:rsid w:val="00997D1C"/>
    <w:rsid w:val="00A02BAA"/>
    <w:rsid w:val="00A5043A"/>
    <w:rsid w:val="00AA2C33"/>
    <w:rsid w:val="00B0427E"/>
    <w:rsid w:val="00B4242A"/>
    <w:rsid w:val="00B762D2"/>
    <w:rsid w:val="00C41AB8"/>
    <w:rsid w:val="00C85089"/>
    <w:rsid w:val="00CD74CB"/>
    <w:rsid w:val="00CD7DB9"/>
    <w:rsid w:val="00E54128"/>
    <w:rsid w:val="00E8527C"/>
    <w:rsid w:val="00E92759"/>
    <w:rsid w:val="00EB7A69"/>
    <w:rsid w:val="00EF6181"/>
    <w:rsid w:val="00F109CB"/>
    <w:rsid w:val="00F14818"/>
    <w:rsid w:val="00F17B77"/>
    <w:rsid w:val="00F30080"/>
    <w:rsid w:val="00F8379A"/>
    <w:rsid w:val="00FB4876"/>
    <w:rsid w:val="00FB5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1B67"/>
  <w15:chartTrackingRefBased/>
  <w15:docId w15:val="{82CFA96D-7A8A-46C4-B0B1-CC03CF2E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3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57D"/>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2965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5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65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65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65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65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65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57D"/>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2965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5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65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65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65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65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65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6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5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5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657D"/>
    <w:pPr>
      <w:spacing w:before="160"/>
      <w:jc w:val="center"/>
    </w:pPr>
    <w:rPr>
      <w:i/>
      <w:iCs/>
      <w:color w:val="404040" w:themeColor="text1" w:themeTint="BF"/>
    </w:rPr>
  </w:style>
  <w:style w:type="character" w:customStyle="1" w:styleId="QuoteChar">
    <w:name w:val="Quote Char"/>
    <w:basedOn w:val="DefaultParagraphFont"/>
    <w:link w:val="Quote"/>
    <w:uiPriority w:val="29"/>
    <w:rsid w:val="0029657D"/>
    <w:rPr>
      <w:i/>
      <w:iCs/>
      <w:color w:val="404040" w:themeColor="text1" w:themeTint="BF"/>
    </w:rPr>
  </w:style>
  <w:style w:type="paragraph" w:styleId="ListParagraph">
    <w:name w:val="List Paragraph"/>
    <w:basedOn w:val="Normal"/>
    <w:uiPriority w:val="34"/>
    <w:qFormat/>
    <w:rsid w:val="0029657D"/>
    <w:pPr>
      <w:ind w:left="720"/>
      <w:contextualSpacing/>
    </w:pPr>
  </w:style>
  <w:style w:type="character" w:styleId="IntenseEmphasis">
    <w:name w:val="Intense Emphasis"/>
    <w:basedOn w:val="DefaultParagraphFont"/>
    <w:uiPriority w:val="21"/>
    <w:qFormat/>
    <w:rsid w:val="0029657D"/>
    <w:rPr>
      <w:i/>
      <w:iCs/>
      <w:color w:val="0F4761" w:themeColor="accent1" w:themeShade="BF"/>
    </w:rPr>
  </w:style>
  <w:style w:type="paragraph" w:styleId="IntenseQuote">
    <w:name w:val="Intense Quote"/>
    <w:basedOn w:val="Normal"/>
    <w:next w:val="Normal"/>
    <w:link w:val="IntenseQuoteChar"/>
    <w:uiPriority w:val="30"/>
    <w:qFormat/>
    <w:rsid w:val="00296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57D"/>
    <w:rPr>
      <w:i/>
      <w:iCs/>
      <w:color w:val="0F4761" w:themeColor="accent1" w:themeShade="BF"/>
    </w:rPr>
  </w:style>
  <w:style w:type="character" w:styleId="IntenseReference">
    <w:name w:val="Intense Reference"/>
    <w:basedOn w:val="DefaultParagraphFont"/>
    <w:uiPriority w:val="32"/>
    <w:qFormat/>
    <w:rsid w:val="0029657D"/>
    <w:rPr>
      <w:b/>
      <w:bCs/>
      <w:smallCaps/>
      <w:color w:val="0F4761" w:themeColor="accent1" w:themeShade="BF"/>
      <w:spacing w:val="5"/>
    </w:rPr>
  </w:style>
  <w:style w:type="character" w:styleId="Hyperlink">
    <w:name w:val="Hyperlink"/>
    <w:basedOn w:val="DefaultParagraphFont"/>
    <w:uiPriority w:val="99"/>
    <w:unhideWhenUsed/>
    <w:rsid w:val="00165A8E"/>
    <w:rPr>
      <w:color w:val="467886" w:themeColor="hyperlink"/>
      <w:u w:val="single"/>
    </w:rPr>
  </w:style>
  <w:style w:type="character" w:styleId="UnresolvedMention">
    <w:name w:val="Unresolved Mention"/>
    <w:basedOn w:val="DefaultParagraphFont"/>
    <w:uiPriority w:val="99"/>
    <w:semiHidden/>
    <w:unhideWhenUsed/>
    <w:rsid w:val="00165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bstack.com/redirect/8b32b81f-c224-4f25-b550-21a620d3b622?j=eyJ1IjoiMzFxaHc5In0.xdmg0sQ-Obe-cQgEpd0tiCa5ti54Y55Uch0LOW42R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1969</Words>
  <Characters>9238</Characters>
  <Application>Microsoft Office Word</Application>
  <DocSecurity>0</DocSecurity>
  <Lines>171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Peanut</dc:creator>
  <cp:keywords/>
  <dc:description/>
  <cp:lastModifiedBy>Will Peanut</cp:lastModifiedBy>
  <cp:revision>58</cp:revision>
  <dcterms:created xsi:type="dcterms:W3CDTF">2026-05-19T11:51:00Z</dcterms:created>
  <dcterms:modified xsi:type="dcterms:W3CDTF">2026-05-21T14:31:00Z</dcterms:modified>
</cp:coreProperties>
</file>